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66" w:rsidRDefault="00546266" w:rsidP="00546266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bCs/>
          <w:iCs/>
          <w:sz w:val="96"/>
          <w:szCs w:val="96"/>
          <w:lang w:eastAsia="pl-PL"/>
        </w:rPr>
      </w:pPr>
    </w:p>
    <w:p w:rsidR="008B0AF1" w:rsidRPr="008B0AF1" w:rsidRDefault="008B0AF1" w:rsidP="00546266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bCs/>
          <w:iCs/>
          <w:sz w:val="96"/>
          <w:szCs w:val="96"/>
          <w:lang w:eastAsia="pl-PL"/>
        </w:rPr>
      </w:pPr>
      <w:r w:rsidRPr="008B0AF1">
        <w:rPr>
          <w:rFonts w:ascii="Arial" w:eastAsia="Times New Roman" w:hAnsi="Arial" w:cs="Arial"/>
          <w:b/>
          <w:bCs/>
          <w:iCs/>
          <w:sz w:val="96"/>
          <w:szCs w:val="96"/>
          <w:lang w:eastAsia="pl-PL"/>
        </w:rPr>
        <w:t>REGULAMIN</w:t>
      </w:r>
    </w:p>
    <w:p w:rsidR="008B0AF1" w:rsidRPr="008B0AF1" w:rsidRDefault="008B0AF1" w:rsidP="00546266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bCs/>
          <w:iCs/>
          <w:sz w:val="96"/>
          <w:szCs w:val="96"/>
          <w:lang w:eastAsia="pl-PL"/>
        </w:rPr>
      </w:pPr>
      <w:r w:rsidRPr="00BF1D80">
        <w:rPr>
          <w:rFonts w:ascii="Arial" w:eastAsia="Times New Roman" w:hAnsi="Arial" w:cs="Arial"/>
          <w:b/>
          <w:bCs/>
          <w:iCs/>
          <w:sz w:val="96"/>
          <w:szCs w:val="96"/>
          <w:lang w:eastAsia="pl-PL"/>
        </w:rPr>
        <w:t xml:space="preserve"> Rady </w:t>
      </w:r>
      <w:r w:rsidRPr="008B0AF1">
        <w:rPr>
          <w:rFonts w:ascii="Arial" w:eastAsia="Times New Roman" w:hAnsi="Arial" w:cs="Arial"/>
          <w:b/>
          <w:bCs/>
          <w:iCs/>
          <w:sz w:val="96"/>
          <w:szCs w:val="96"/>
          <w:lang w:eastAsia="pl-PL"/>
        </w:rPr>
        <w:t>Rodziców</w:t>
      </w:r>
    </w:p>
    <w:p w:rsidR="008B0AF1" w:rsidRPr="008B0AF1" w:rsidRDefault="008B0AF1" w:rsidP="00546266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96"/>
          <w:szCs w:val="96"/>
          <w:lang w:eastAsia="pl-PL"/>
        </w:rPr>
      </w:pPr>
      <w:r w:rsidRPr="008B0AF1">
        <w:rPr>
          <w:rFonts w:ascii="Arial" w:eastAsia="Times New Roman" w:hAnsi="Arial" w:cs="Arial"/>
          <w:b/>
          <w:sz w:val="96"/>
          <w:szCs w:val="96"/>
          <w:lang w:eastAsia="pl-PL"/>
        </w:rPr>
        <w:t>Przedszkola Nr 5</w:t>
      </w:r>
    </w:p>
    <w:p w:rsidR="008B0AF1" w:rsidRPr="008B0AF1" w:rsidRDefault="008B0AF1" w:rsidP="00546266">
      <w:pPr>
        <w:keepNext/>
        <w:suppressAutoHyphens w:val="0"/>
        <w:spacing w:line="360" w:lineRule="auto"/>
        <w:jc w:val="center"/>
        <w:outlineLvl w:val="0"/>
        <w:rPr>
          <w:rFonts w:ascii="Georgia" w:eastAsia="Times New Roman" w:hAnsi="Georgia"/>
          <w:b/>
          <w:sz w:val="110"/>
          <w:szCs w:val="110"/>
          <w:lang w:eastAsia="pl-PL"/>
        </w:rPr>
      </w:pPr>
      <w:proofErr w:type="gramStart"/>
      <w:r w:rsidRPr="008B0AF1">
        <w:rPr>
          <w:rFonts w:ascii="Arial" w:eastAsia="Times New Roman" w:hAnsi="Arial" w:cs="Arial"/>
          <w:b/>
          <w:sz w:val="110"/>
          <w:szCs w:val="110"/>
          <w:lang w:eastAsia="pl-PL"/>
        </w:rPr>
        <w:t>w</w:t>
      </w:r>
      <w:proofErr w:type="gramEnd"/>
      <w:r w:rsidRPr="008B0AF1">
        <w:rPr>
          <w:rFonts w:ascii="Arial" w:eastAsia="Times New Roman" w:hAnsi="Arial" w:cs="Arial"/>
          <w:b/>
          <w:sz w:val="110"/>
          <w:szCs w:val="110"/>
          <w:lang w:eastAsia="pl-PL"/>
        </w:rPr>
        <w:t xml:space="preserve"> Opocznie</w:t>
      </w:r>
    </w:p>
    <w:p w:rsidR="008B0AF1" w:rsidRPr="008B0AF1" w:rsidRDefault="008B0AF1" w:rsidP="008B0AF1">
      <w:pPr>
        <w:suppressAutoHyphens w:val="0"/>
        <w:rPr>
          <w:rFonts w:ascii="Georgia" w:eastAsia="Times New Roman" w:hAnsi="Georgia"/>
          <w:b/>
          <w:i/>
          <w:sz w:val="32"/>
          <w:szCs w:val="24"/>
          <w:lang w:eastAsia="pl-PL"/>
        </w:rPr>
      </w:pPr>
    </w:p>
    <w:p w:rsidR="008B0AF1" w:rsidRPr="008B0AF1" w:rsidRDefault="008B0AF1" w:rsidP="008B0AF1">
      <w:pPr>
        <w:suppressAutoHyphens w:val="0"/>
        <w:rPr>
          <w:rFonts w:ascii="Georgia" w:eastAsia="Times New Roman" w:hAnsi="Georgia"/>
          <w:b/>
          <w:i/>
          <w:sz w:val="32"/>
          <w:szCs w:val="24"/>
          <w:lang w:eastAsia="pl-PL"/>
        </w:rPr>
      </w:pPr>
    </w:p>
    <w:p w:rsidR="00546266" w:rsidRDefault="00546266" w:rsidP="008B0AF1">
      <w:pPr>
        <w:suppressAutoHyphens w:val="0"/>
        <w:rPr>
          <w:rFonts w:ascii="Georgia" w:eastAsia="Times New Roman" w:hAnsi="Georgia"/>
          <w:b/>
          <w:i/>
          <w:sz w:val="32"/>
          <w:szCs w:val="24"/>
          <w:lang w:eastAsia="pl-PL"/>
        </w:rPr>
      </w:pPr>
      <w:bookmarkStart w:id="0" w:name="_GoBack"/>
      <w:bookmarkEnd w:id="0"/>
    </w:p>
    <w:p w:rsidR="00546266" w:rsidRDefault="00546266" w:rsidP="008B0AF1">
      <w:pPr>
        <w:suppressAutoHyphens w:val="0"/>
        <w:rPr>
          <w:rFonts w:ascii="Georgia" w:eastAsia="Times New Roman" w:hAnsi="Georgia"/>
          <w:b/>
          <w:i/>
          <w:sz w:val="32"/>
          <w:szCs w:val="24"/>
          <w:lang w:eastAsia="pl-PL"/>
        </w:rPr>
      </w:pPr>
    </w:p>
    <w:p w:rsidR="00546266" w:rsidRPr="008B0AF1" w:rsidRDefault="00546266" w:rsidP="008B0AF1">
      <w:pPr>
        <w:suppressAutoHyphens w:val="0"/>
        <w:rPr>
          <w:rFonts w:ascii="Georgia" w:eastAsia="Times New Roman" w:hAnsi="Georgia"/>
          <w:b/>
          <w:i/>
          <w:sz w:val="32"/>
          <w:szCs w:val="24"/>
          <w:lang w:eastAsia="pl-PL"/>
        </w:rPr>
      </w:pPr>
    </w:p>
    <w:p w:rsidR="008B0AF1" w:rsidRPr="008B0AF1" w:rsidRDefault="008B0AF1" w:rsidP="008B0AF1">
      <w:pPr>
        <w:suppressAutoHyphens w:val="0"/>
        <w:rPr>
          <w:rFonts w:ascii="Georgia" w:eastAsia="Times New Roman" w:hAnsi="Georgia"/>
          <w:b/>
          <w:i/>
          <w:sz w:val="32"/>
          <w:szCs w:val="24"/>
          <w:lang w:eastAsia="pl-PL"/>
        </w:rPr>
      </w:pPr>
    </w:p>
    <w:p w:rsidR="008B0AF1" w:rsidRPr="008B0AF1" w:rsidRDefault="008B0AF1" w:rsidP="008B0AF1">
      <w:pPr>
        <w:suppressAutoHyphens w:val="0"/>
        <w:spacing w:line="36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  <w:lang w:eastAsia="pl-PL"/>
        </w:rPr>
      </w:pPr>
      <w:r w:rsidRPr="008B0AF1">
        <w:rPr>
          <w:rFonts w:ascii="Arial" w:eastAsia="Times New Roman" w:hAnsi="Arial" w:cs="Arial"/>
          <w:b/>
          <w:sz w:val="32"/>
          <w:szCs w:val="24"/>
          <w:u w:val="single"/>
          <w:lang w:eastAsia="pl-PL"/>
        </w:rPr>
        <w:t>Podstawa Prawna:</w:t>
      </w:r>
    </w:p>
    <w:p w:rsidR="008B0AF1" w:rsidRPr="00BF1D80" w:rsidRDefault="008B0AF1" w:rsidP="008B0AF1">
      <w:pPr>
        <w:widowControl w:val="0"/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F1D80">
        <w:rPr>
          <w:rFonts w:ascii="Arial" w:eastAsia="Times New Roman" w:hAnsi="Arial" w:cs="Arial"/>
          <w:sz w:val="28"/>
          <w:szCs w:val="28"/>
          <w:lang w:eastAsia="pl-PL"/>
        </w:rPr>
        <w:t>art</w:t>
      </w:r>
      <w:proofErr w:type="gramEnd"/>
      <w:r w:rsidRPr="00BF1D80">
        <w:rPr>
          <w:rFonts w:ascii="Arial" w:eastAsia="Times New Roman" w:hAnsi="Arial" w:cs="Arial"/>
          <w:sz w:val="28"/>
          <w:szCs w:val="28"/>
          <w:lang w:eastAsia="pl-PL"/>
        </w:rPr>
        <w:t xml:space="preserve">. 83 ust. 4 </w:t>
      </w:r>
      <w:r w:rsidRPr="00BF1D80">
        <w:rPr>
          <w:rFonts w:ascii="Arial" w:eastAsia="Times New Roman" w:hAnsi="Arial" w:cs="Arial"/>
          <w:i/>
          <w:sz w:val="28"/>
          <w:szCs w:val="28"/>
          <w:lang w:eastAsia="pl-PL"/>
        </w:rPr>
        <w:t>Ustawy z dnia 14 grudnia 2016 r. Prawo oświatowe</w:t>
      </w:r>
      <w:r w:rsidRPr="00BF1D80">
        <w:rPr>
          <w:rFonts w:ascii="Arial" w:eastAsia="Times New Roman" w:hAnsi="Arial" w:cs="Arial"/>
          <w:sz w:val="28"/>
          <w:szCs w:val="28"/>
          <w:lang w:eastAsia="pl-PL"/>
        </w:rPr>
        <w:t xml:space="preserve"> (Dz.U. </w:t>
      </w:r>
      <w:proofErr w:type="gramStart"/>
      <w:r w:rsidRPr="00BF1D80">
        <w:rPr>
          <w:rFonts w:ascii="Arial" w:eastAsia="Times New Roman" w:hAnsi="Arial" w:cs="Arial"/>
          <w:sz w:val="28"/>
          <w:szCs w:val="28"/>
          <w:lang w:eastAsia="pl-PL"/>
        </w:rPr>
        <w:t>z</w:t>
      </w:r>
      <w:proofErr w:type="gramEnd"/>
      <w:r w:rsidRPr="00BF1D80">
        <w:rPr>
          <w:rFonts w:ascii="Arial" w:eastAsia="Times New Roman" w:hAnsi="Arial" w:cs="Arial"/>
          <w:sz w:val="28"/>
          <w:szCs w:val="28"/>
          <w:lang w:eastAsia="pl-PL"/>
        </w:rPr>
        <w:t xml:space="preserve"> 2017 r. poz. 59 ze zm.)</w:t>
      </w:r>
    </w:p>
    <w:p w:rsidR="008B0AF1" w:rsidRPr="008B0AF1" w:rsidRDefault="008B0AF1" w:rsidP="008B0AF1">
      <w:pPr>
        <w:suppressAutoHyphens w:val="0"/>
        <w:rPr>
          <w:rFonts w:ascii="Arial" w:eastAsia="Times New Roman" w:hAnsi="Arial" w:cs="Arial"/>
          <w:sz w:val="28"/>
          <w:szCs w:val="24"/>
          <w:lang w:eastAsia="pl-PL"/>
        </w:rPr>
      </w:pPr>
    </w:p>
    <w:p w:rsidR="008B0AF1" w:rsidRPr="008B0AF1" w:rsidRDefault="008B0AF1" w:rsidP="008B0AF1">
      <w:pPr>
        <w:suppressAutoHyphens w:val="0"/>
        <w:rPr>
          <w:rFonts w:ascii="Arial" w:eastAsia="Times New Roman" w:hAnsi="Arial" w:cs="Arial"/>
          <w:sz w:val="28"/>
          <w:szCs w:val="24"/>
          <w:lang w:eastAsia="pl-PL"/>
        </w:rPr>
      </w:pPr>
    </w:p>
    <w:p w:rsidR="008B0AF1" w:rsidRPr="008B0AF1" w:rsidRDefault="008B0AF1" w:rsidP="008B0AF1">
      <w:pPr>
        <w:suppressAutoHyphens w:val="0"/>
        <w:rPr>
          <w:rFonts w:ascii="Arial" w:eastAsia="Times New Roman" w:hAnsi="Arial" w:cs="Arial"/>
          <w:sz w:val="28"/>
          <w:szCs w:val="24"/>
          <w:lang w:eastAsia="pl-PL"/>
        </w:rPr>
      </w:pPr>
    </w:p>
    <w:p w:rsidR="00546266" w:rsidRDefault="00546266" w:rsidP="008B0AF1">
      <w:pPr>
        <w:suppressAutoHyphens w:val="0"/>
        <w:jc w:val="center"/>
        <w:rPr>
          <w:rFonts w:ascii="Arial" w:eastAsia="Times New Roman" w:hAnsi="Arial" w:cs="Arial"/>
          <w:b/>
          <w:i/>
          <w:sz w:val="40"/>
          <w:szCs w:val="24"/>
          <w:lang w:eastAsia="pl-PL"/>
        </w:rPr>
      </w:pPr>
    </w:p>
    <w:p w:rsidR="00546266" w:rsidRDefault="00546266" w:rsidP="008B0AF1">
      <w:pPr>
        <w:suppressAutoHyphens w:val="0"/>
        <w:jc w:val="center"/>
        <w:rPr>
          <w:rFonts w:ascii="Arial" w:eastAsia="Times New Roman" w:hAnsi="Arial" w:cs="Arial"/>
          <w:b/>
          <w:i/>
          <w:sz w:val="40"/>
          <w:szCs w:val="24"/>
          <w:lang w:eastAsia="pl-PL"/>
        </w:rPr>
      </w:pPr>
    </w:p>
    <w:p w:rsidR="00546266" w:rsidRDefault="00546266" w:rsidP="008B0AF1">
      <w:pPr>
        <w:suppressAutoHyphens w:val="0"/>
        <w:jc w:val="center"/>
        <w:rPr>
          <w:rFonts w:ascii="Arial" w:eastAsia="Times New Roman" w:hAnsi="Arial" w:cs="Arial"/>
          <w:b/>
          <w:i/>
          <w:sz w:val="40"/>
          <w:szCs w:val="24"/>
          <w:lang w:eastAsia="pl-PL"/>
        </w:rPr>
      </w:pPr>
    </w:p>
    <w:p w:rsidR="008B0AF1" w:rsidRPr="008B0AF1" w:rsidRDefault="008B0AF1" w:rsidP="008B0AF1">
      <w:pPr>
        <w:suppressAutoHyphens w:val="0"/>
        <w:jc w:val="center"/>
        <w:rPr>
          <w:rFonts w:ascii="Georgia" w:eastAsia="Times New Roman" w:hAnsi="Georgia"/>
          <w:b/>
          <w:i/>
          <w:sz w:val="40"/>
          <w:szCs w:val="24"/>
          <w:lang w:eastAsia="pl-PL"/>
        </w:rPr>
      </w:pPr>
      <w:r w:rsidRPr="00BF1D80">
        <w:rPr>
          <w:rFonts w:ascii="Arial" w:eastAsia="Times New Roman" w:hAnsi="Arial" w:cs="Arial"/>
          <w:b/>
          <w:i/>
          <w:sz w:val="40"/>
          <w:szCs w:val="24"/>
          <w:lang w:eastAsia="pl-PL"/>
        </w:rPr>
        <w:t>Opoczno 2018</w:t>
      </w:r>
    </w:p>
    <w:p w:rsidR="008B0AF1" w:rsidRDefault="008B0AF1">
      <w:pPr>
        <w:widowControl w:val="0"/>
        <w:spacing w:line="276" w:lineRule="auto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  <w:lang w:eastAsia="pl-PL"/>
        </w:rPr>
      </w:pPr>
    </w:p>
    <w:p w:rsidR="008B0AF1" w:rsidRDefault="00546266" w:rsidP="00546266">
      <w:pPr>
        <w:widowControl w:val="0"/>
        <w:tabs>
          <w:tab w:val="left" w:pos="3675"/>
        </w:tabs>
        <w:spacing w:line="276" w:lineRule="auto"/>
        <w:rPr>
          <w:rFonts w:ascii="Arial" w:eastAsia="Times New Roman" w:hAnsi="Arial" w:cs="Arial"/>
          <w:b/>
          <w:bCs/>
          <w:kern w:val="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kern w:val="1"/>
          <w:sz w:val="28"/>
          <w:szCs w:val="28"/>
          <w:lang w:eastAsia="pl-PL"/>
        </w:rPr>
        <w:lastRenderedPageBreak/>
        <w:tab/>
      </w:r>
    </w:p>
    <w:p w:rsidR="008B0AF1" w:rsidRDefault="008B0AF1" w:rsidP="00546266">
      <w:pPr>
        <w:widowControl w:val="0"/>
        <w:spacing w:line="276" w:lineRule="auto"/>
        <w:rPr>
          <w:rFonts w:ascii="Arial" w:eastAsia="Times New Roman" w:hAnsi="Arial" w:cs="Arial"/>
          <w:b/>
          <w:bCs/>
          <w:kern w:val="1"/>
          <w:sz w:val="28"/>
          <w:szCs w:val="28"/>
          <w:lang w:eastAsia="pl-PL"/>
        </w:rPr>
      </w:pPr>
    </w:p>
    <w:p w:rsidR="008B0AF1" w:rsidRDefault="008B0AF1" w:rsidP="008B0AF1">
      <w:pPr>
        <w:widowControl w:val="0"/>
        <w:tabs>
          <w:tab w:val="left" w:pos="1860"/>
        </w:tabs>
        <w:spacing w:line="276" w:lineRule="auto"/>
        <w:rPr>
          <w:rFonts w:ascii="Arial" w:eastAsia="Times New Roman" w:hAnsi="Arial" w:cs="Arial"/>
          <w:b/>
          <w:bCs/>
          <w:kern w:val="1"/>
          <w:sz w:val="28"/>
          <w:szCs w:val="28"/>
          <w:lang w:eastAsia="pl-PL"/>
        </w:rPr>
      </w:pPr>
    </w:p>
    <w:p w:rsidR="008B0AF1" w:rsidRPr="008B0AF1" w:rsidRDefault="008B0AF1" w:rsidP="008B0AF1">
      <w:pPr>
        <w:numPr>
          <w:ilvl w:val="0"/>
          <w:numId w:val="14"/>
        </w:numPr>
        <w:suppressAutoHyphens w:val="0"/>
        <w:spacing w:line="600" w:lineRule="auto"/>
        <w:ind w:left="567" w:hanging="567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8B0AF1">
        <w:rPr>
          <w:rFonts w:ascii="Arial" w:eastAsia="Times New Roman" w:hAnsi="Arial" w:cs="Arial"/>
          <w:b/>
          <w:i/>
          <w:sz w:val="32"/>
          <w:szCs w:val="32"/>
          <w:lang w:eastAsia="pl-PL"/>
        </w:rPr>
        <w:t>Postanowienia ogólne</w:t>
      </w:r>
    </w:p>
    <w:p w:rsidR="008B0AF1" w:rsidRPr="008B0AF1" w:rsidRDefault="008B0AF1" w:rsidP="008B0AF1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B0AF1">
        <w:rPr>
          <w:rFonts w:ascii="Arial" w:eastAsia="Times New Roman" w:hAnsi="Arial" w:cs="Arial"/>
          <w:b/>
          <w:sz w:val="28"/>
          <w:szCs w:val="28"/>
          <w:lang w:eastAsia="pl-PL"/>
        </w:rPr>
        <w:t>§ 1</w:t>
      </w:r>
    </w:p>
    <w:p w:rsidR="008B0AF1" w:rsidRPr="008B0AF1" w:rsidRDefault="008B0AF1" w:rsidP="008B0AF1">
      <w:pPr>
        <w:numPr>
          <w:ilvl w:val="0"/>
          <w:numId w:val="13"/>
        </w:numPr>
        <w:suppressAutoHyphens w:val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B0AF1">
        <w:rPr>
          <w:rFonts w:ascii="Arial" w:eastAsia="Times New Roman" w:hAnsi="Arial" w:cs="Arial"/>
          <w:sz w:val="28"/>
          <w:szCs w:val="28"/>
          <w:lang w:eastAsia="pl-PL"/>
        </w:rPr>
        <w:t xml:space="preserve">Rada rodziców jest organem społecznym działającym na terenie przedszkola. </w:t>
      </w:r>
    </w:p>
    <w:p w:rsidR="008B0AF1" w:rsidRPr="008B0AF1" w:rsidRDefault="008B0AF1" w:rsidP="008B0AF1">
      <w:pPr>
        <w:numPr>
          <w:ilvl w:val="0"/>
          <w:numId w:val="13"/>
        </w:numPr>
        <w:suppressAutoHyphens w:val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B0AF1">
        <w:rPr>
          <w:rFonts w:ascii="Arial" w:eastAsia="Times New Roman" w:hAnsi="Arial" w:cs="Arial"/>
          <w:sz w:val="28"/>
          <w:szCs w:val="28"/>
          <w:lang w:eastAsia="pl-PL"/>
        </w:rPr>
        <w:t>Rada rodziców stanowi reprezentację ogółu rodziców dzieci uczęszczających do przedszkola.</w:t>
      </w:r>
    </w:p>
    <w:p w:rsidR="00E32F04" w:rsidRPr="00AF5B4C" w:rsidRDefault="00E32F04">
      <w:pPr>
        <w:widowControl w:val="0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2F04" w:rsidRPr="00AF5B4C" w:rsidRDefault="00E32F04">
      <w:pPr>
        <w:widowControl w:val="0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F1D80" w:rsidRPr="00BF1D80" w:rsidRDefault="00E32F04" w:rsidP="00BF1D80">
      <w:pPr>
        <w:widowControl w:val="0"/>
        <w:spacing w:line="276" w:lineRule="auto"/>
        <w:jc w:val="both"/>
        <w:rPr>
          <w:rFonts w:ascii="Arial" w:hAnsi="Arial" w:cs="Arial"/>
          <w:i/>
          <w:sz w:val="32"/>
          <w:szCs w:val="32"/>
        </w:rPr>
      </w:pPr>
      <w:r w:rsidRPr="00BF1D80">
        <w:rPr>
          <w:rFonts w:ascii="Arial" w:eastAsia="Times New Roman" w:hAnsi="Arial" w:cs="Arial"/>
          <w:b/>
          <w:bCs/>
          <w:i/>
          <w:sz w:val="32"/>
          <w:szCs w:val="32"/>
          <w:lang w:eastAsia="pl-PL"/>
        </w:rPr>
        <w:t>II. Cele i zadania Rady Rodziców</w:t>
      </w:r>
    </w:p>
    <w:p w:rsidR="00BF1D80" w:rsidRDefault="00BF1D80" w:rsidP="00BF1D80">
      <w:pPr>
        <w:widowControl w:val="0"/>
        <w:spacing w:line="276" w:lineRule="auto"/>
        <w:jc w:val="both"/>
        <w:rPr>
          <w:rFonts w:ascii="Arial" w:hAnsi="Arial" w:cs="Arial"/>
          <w:i/>
          <w:sz w:val="28"/>
          <w:szCs w:val="28"/>
        </w:rPr>
      </w:pPr>
    </w:p>
    <w:p w:rsidR="00E32F04" w:rsidRPr="00BF1D80" w:rsidRDefault="00BF1D80" w:rsidP="00BF1D80">
      <w:pPr>
        <w:widowControl w:val="0"/>
        <w:spacing w:line="276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BF1D80">
        <w:rPr>
          <w:rFonts w:ascii="Arial" w:eastAsia="Times New Roman" w:hAnsi="Arial" w:cs="Arial"/>
          <w:b/>
          <w:sz w:val="28"/>
          <w:szCs w:val="24"/>
          <w:lang w:eastAsia="pl-PL"/>
        </w:rPr>
        <w:t>§ 2</w:t>
      </w:r>
    </w:p>
    <w:p w:rsidR="00E32F04" w:rsidRPr="00AF5B4C" w:rsidRDefault="00E32F04">
      <w:pPr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Celem Rady Rodziców jest reprezentowanie ogółu rodziców dzieci uczęszczających do przedszkola oraz podejmowanie działań zmierzających do doskonalenia statutowej działalności przedszkola.</w:t>
      </w:r>
    </w:p>
    <w:p w:rsidR="00E32F04" w:rsidRPr="00AF5B4C" w:rsidRDefault="00E32F04">
      <w:pPr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Zadaniem Rady Rodziców jest w szczególności:</w:t>
      </w:r>
    </w:p>
    <w:p w:rsidR="00E32F04" w:rsidRPr="00AF5B4C" w:rsidRDefault="00E32F04">
      <w:pPr>
        <w:widowControl w:val="0"/>
        <w:spacing w:line="276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2F04" w:rsidRPr="00AF5B4C" w:rsidRDefault="00E32F04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organizowanie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form aktywności rodziców na rzecz wspomagana i realizacji celów i zadań statutowych przedszkola,</w:t>
      </w:r>
    </w:p>
    <w:p w:rsidR="00E32F04" w:rsidRPr="00AF5B4C" w:rsidRDefault="00E32F04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gromadzenie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funduszy niezbędnych do wspierania działalności przedszkola oraz ustalanie zasad użytkowania tych funduszy,</w:t>
      </w:r>
    </w:p>
    <w:p w:rsidR="00E32F04" w:rsidRPr="00AF5B4C" w:rsidRDefault="00E32F04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zapewnianie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rodzicom rzeczywistego wpływu na działalność przedszkola poprzez znajomość zadań i zamierzeń dydaktyczno-wychowawczych, uzyskanie porad w sprawie wychowania dziecka, wyrażanie i przekazywanie opinii na temat dziecka.</w:t>
      </w:r>
    </w:p>
    <w:p w:rsidR="00E32F04" w:rsidRPr="00AF5B4C" w:rsidRDefault="00E32F04">
      <w:pPr>
        <w:widowControl w:val="0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2F04" w:rsidRPr="00AF5B4C" w:rsidRDefault="00E32F04">
      <w:pPr>
        <w:widowControl w:val="0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2F04" w:rsidRPr="00BF1D80" w:rsidRDefault="00E32F04">
      <w:pPr>
        <w:widowControl w:val="0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F1D8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III. Organizacja działań ogółu rodziców i Rady Rodziców</w:t>
      </w:r>
    </w:p>
    <w:p w:rsidR="00E32F04" w:rsidRDefault="00E32F04" w:rsidP="00BF1D80">
      <w:pPr>
        <w:widowControl w:val="0"/>
        <w:spacing w:line="276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F1D80" w:rsidRPr="00BF1D80" w:rsidRDefault="00BF1D80" w:rsidP="00BF1D80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F1D80">
        <w:rPr>
          <w:rFonts w:ascii="Arial" w:eastAsia="Times New Roman" w:hAnsi="Arial" w:cs="Arial"/>
          <w:b/>
          <w:sz w:val="28"/>
          <w:szCs w:val="24"/>
          <w:lang w:eastAsia="pl-PL"/>
        </w:rPr>
        <w:t>§ 3</w:t>
      </w:r>
    </w:p>
    <w:p w:rsidR="00E32F04" w:rsidRPr="00AF5B4C" w:rsidRDefault="00E32F04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Podstawowym ogniwem organizacyjnym ogółu rodziców przedszkola jest zebranie rodziców grupy.</w:t>
      </w:r>
    </w:p>
    <w:p w:rsidR="00E32F04" w:rsidRPr="00AF5B4C" w:rsidRDefault="00E32F04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Zebranie rodziców grupy wybiera spośród siebie grupową Radę Rodziców składającą się z trzech osób.</w:t>
      </w:r>
    </w:p>
    <w:p w:rsidR="00E32F04" w:rsidRPr="00AF5B4C" w:rsidRDefault="00E32F04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Zebranie rodziców grupy wybiera jednego przedstawiciela do Rady Rodziców Przedszkola, w</w:t>
      </w:r>
      <w:r w:rsidR="00A312F3" w:rsidRPr="00AF5B4C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głosowaniu tajnym, spośród członków </w:t>
      </w:r>
      <w:r w:rsidRPr="00AF5B4C">
        <w:rPr>
          <w:rFonts w:ascii="Arial" w:eastAsia="Times New Roman" w:hAnsi="Arial" w:cs="Arial"/>
          <w:sz w:val="28"/>
          <w:szCs w:val="28"/>
          <w:lang w:eastAsia="pl-PL"/>
        </w:rPr>
        <w:lastRenderedPageBreak/>
        <w:t>grupowej Rady Rodziców.</w:t>
      </w:r>
    </w:p>
    <w:p w:rsidR="00E32F04" w:rsidRPr="00AF5B4C" w:rsidRDefault="00E32F04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Plenarne zebranie Rady Rodziców wybiera spośród siebie prezydium (zarząd)</w:t>
      </w:r>
      <w:r w:rsidR="00AF5B4C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jako wewnętrzny organ kierujący pracami Rady Rodziców.</w:t>
      </w:r>
    </w:p>
    <w:p w:rsidR="00E32F04" w:rsidRPr="00AF5B4C" w:rsidRDefault="00E32F04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Prezydium (zarząd</w:t>
      </w:r>
      <w:r w:rsidR="00AF5B4C">
        <w:rPr>
          <w:rFonts w:ascii="Arial" w:eastAsia="Times New Roman" w:hAnsi="Arial" w:cs="Arial"/>
          <w:sz w:val="28"/>
          <w:szCs w:val="28"/>
          <w:lang w:eastAsia="pl-PL"/>
        </w:rPr>
        <w:t>) Rady Rodziców składa się</w:t>
      </w:r>
      <w:r w:rsidR="00546266">
        <w:rPr>
          <w:rFonts w:ascii="Arial" w:eastAsia="Times New Roman" w:hAnsi="Arial" w:cs="Arial"/>
          <w:sz w:val="28"/>
          <w:szCs w:val="28"/>
          <w:lang w:eastAsia="pl-PL"/>
        </w:rPr>
        <w:t>, z co</w:t>
      </w:r>
      <w:r w:rsidR="00AF5B4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F5B4C">
        <w:rPr>
          <w:rFonts w:ascii="Arial" w:eastAsia="Times New Roman" w:hAnsi="Arial" w:cs="Arial"/>
          <w:sz w:val="28"/>
          <w:szCs w:val="28"/>
          <w:lang w:eastAsia="pl-PL"/>
        </w:rPr>
        <w:t>najmniej trzech członków, aby można było wyłonić przewodniczącego, sekretarza i skarbnika. Prezydium dokonuje swego ukonstytuowania się na pierwszym posiedzeniu.</w:t>
      </w:r>
    </w:p>
    <w:p w:rsidR="00E32F04" w:rsidRPr="00AF5B4C" w:rsidRDefault="00E32F04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Prezydium Rady Rodziców spośród członków Rady może tworzyć komisje i zespoły robocze dla wykonania określonych zadań.</w:t>
      </w:r>
    </w:p>
    <w:p w:rsidR="00E32F04" w:rsidRPr="00AF5B4C" w:rsidRDefault="00E32F04">
      <w:pPr>
        <w:widowControl w:val="0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Kadencja Rady Rodziców trwa od 1 września do 30 września następnego roku.</w:t>
      </w:r>
    </w:p>
    <w:p w:rsidR="00E32F04" w:rsidRPr="00AF5B4C" w:rsidRDefault="00E32F04">
      <w:pPr>
        <w:widowControl w:val="0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2F04" w:rsidRPr="00AF5B4C" w:rsidRDefault="00E32F04">
      <w:pPr>
        <w:widowControl w:val="0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2F04" w:rsidRPr="00AF5B4C" w:rsidRDefault="00E32F04">
      <w:pPr>
        <w:widowControl w:val="0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2F04" w:rsidRPr="00BF1D80" w:rsidRDefault="00E32F04">
      <w:pPr>
        <w:widowControl w:val="0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F1D80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IV. Tryb podejmowania uchwał przez Radę Rodziców</w:t>
      </w:r>
    </w:p>
    <w:p w:rsidR="00D241BB" w:rsidRDefault="00D241BB" w:rsidP="00D241BB">
      <w:pPr>
        <w:widowControl w:val="0"/>
        <w:spacing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E32F04" w:rsidRPr="00AF5B4C" w:rsidRDefault="00D241BB" w:rsidP="00D241BB">
      <w:pPr>
        <w:widowControl w:val="0"/>
        <w:spacing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§ 4</w:t>
      </w:r>
    </w:p>
    <w:p w:rsidR="00E32F04" w:rsidRPr="00AF5B4C" w:rsidRDefault="00E32F04">
      <w:pPr>
        <w:widowControl w:val="0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Uchwały podejmuje się większością głosów przy</w:t>
      </w:r>
      <w:r w:rsidR="00D241BB">
        <w:rPr>
          <w:rFonts w:ascii="Arial" w:eastAsia="Times New Roman" w:hAnsi="Arial" w:cs="Arial"/>
          <w:sz w:val="28"/>
          <w:szCs w:val="28"/>
          <w:lang w:eastAsia="pl-PL"/>
        </w:rPr>
        <w:t xml:space="preserve"> obecności, </w:t>
      </w:r>
      <w:r w:rsidRPr="00AF5B4C">
        <w:rPr>
          <w:rFonts w:ascii="Arial" w:eastAsia="Times New Roman" w:hAnsi="Arial" w:cs="Arial"/>
          <w:sz w:val="28"/>
          <w:szCs w:val="28"/>
          <w:lang w:eastAsia="pl-PL"/>
        </w:rPr>
        <w:t>co najmniej połowy regulaminowego składu.</w:t>
      </w:r>
    </w:p>
    <w:p w:rsidR="00E32F04" w:rsidRPr="00AF5B4C" w:rsidRDefault="00E32F04">
      <w:pPr>
        <w:widowControl w:val="0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Uchwały są protokołowane przez sekretarza prezydium Rady Rodziców.</w:t>
      </w:r>
    </w:p>
    <w:p w:rsidR="00E32F04" w:rsidRPr="00AF5B4C" w:rsidRDefault="00E32F04">
      <w:pPr>
        <w:widowControl w:val="0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2F04" w:rsidRPr="00AF5B4C" w:rsidRDefault="00E32F04">
      <w:pPr>
        <w:widowControl w:val="0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2F04" w:rsidRPr="00AF5B4C" w:rsidRDefault="00E32F04">
      <w:pPr>
        <w:widowControl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V. Tryb przeprowadzania wyborów do grupowych rad rodziców i do Rady Rodziców</w:t>
      </w:r>
    </w:p>
    <w:p w:rsidR="00E32F04" w:rsidRPr="00AF5B4C" w:rsidRDefault="00D241BB" w:rsidP="00D241BB">
      <w:pPr>
        <w:widowControl w:val="0"/>
        <w:tabs>
          <w:tab w:val="left" w:pos="3945"/>
        </w:tabs>
        <w:spacing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§ 5</w:t>
      </w:r>
    </w:p>
    <w:p w:rsidR="00E32F04" w:rsidRPr="00AF5B4C" w:rsidRDefault="00E32F04">
      <w:pPr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Wybory do grupowej Rady Rodziców oraz wybory przedstawicieli do Rady Rodziców Przedszkola odbywają się w głosowaniu tajnym.</w:t>
      </w:r>
    </w:p>
    <w:p w:rsidR="00E32F04" w:rsidRPr="00AF5B4C" w:rsidRDefault="00E32F04">
      <w:pPr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Zgłoszeni kandydaci muszą wyrazić swoją zgodę na kandydowanie.</w:t>
      </w:r>
    </w:p>
    <w:p w:rsidR="00E32F04" w:rsidRPr="00AF5B4C" w:rsidRDefault="00E32F04">
      <w:pPr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Wybrani zostają ci kandydaci, którzy uzyskali 50 proc. plus jeden głos spośród uczestników zebrania wyborczego.</w:t>
      </w:r>
    </w:p>
    <w:p w:rsidR="00E32F04" w:rsidRPr="00AF5B4C" w:rsidRDefault="00E32F04">
      <w:pPr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Nowo wybrane organy mają obowiązek ukonstytuowania się na pierwszym swoim zebraniu.</w:t>
      </w:r>
    </w:p>
    <w:p w:rsidR="00E32F04" w:rsidRPr="00AF5B4C" w:rsidRDefault="00E32F04">
      <w:pPr>
        <w:widowControl w:val="0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2F04" w:rsidRPr="00AF5B4C" w:rsidRDefault="00E32F04">
      <w:pPr>
        <w:widowControl w:val="0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2F04" w:rsidRPr="00AF5B4C" w:rsidRDefault="00E32F04">
      <w:pPr>
        <w:widowControl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VI. Ramowy plan pracy Rady Rodziców</w:t>
      </w:r>
    </w:p>
    <w:p w:rsidR="00546266" w:rsidRDefault="00546266" w:rsidP="00D241BB">
      <w:pPr>
        <w:widowControl w:val="0"/>
        <w:spacing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E32F04" w:rsidRPr="00AF5B4C" w:rsidRDefault="00D241BB" w:rsidP="00D241BB">
      <w:pPr>
        <w:widowControl w:val="0"/>
        <w:spacing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§ 6</w:t>
      </w:r>
    </w:p>
    <w:p w:rsidR="00E32F04" w:rsidRPr="00AF5B4C" w:rsidRDefault="00E32F04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Plenarne posiedzenie Rady </w:t>
      </w:r>
      <w:r w:rsidRPr="00D241BB">
        <w:rPr>
          <w:rFonts w:ascii="Arial" w:eastAsia="Times New Roman" w:hAnsi="Arial" w:cs="Arial"/>
          <w:sz w:val="28"/>
          <w:szCs w:val="28"/>
          <w:lang w:eastAsia="pl-PL"/>
        </w:rPr>
        <w:t>Rodziców</w:t>
      </w:r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zwoływane jest nie rzadziej niż raz w roku szkolnym.</w:t>
      </w:r>
    </w:p>
    <w:p w:rsidR="00E32F04" w:rsidRPr="00AF5B4C" w:rsidRDefault="00E32F04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Zebranie plenarne może być zwołane także w każdym momencie na </w:t>
      </w:r>
      <w:r w:rsidRPr="00AF5B4C">
        <w:rPr>
          <w:rFonts w:ascii="Arial" w:eastAsia="Times New Roman" w:hAnsi="Arial" w:cs="Arial"/>
          <w:sz w:val="28"/>
          <w:szCs w:val="28"/>
          <w:lang w:eastAsia="pl-PL"/>
        </w:rPr>
        <w:lastRenderedPageBreak/>
        <w:t>wniosek trzech członków Rady Rodziców lub Dyrektora.</w:t>
      </w:r>
    </w:p>
    <w:p w:rsidR="00E32F04" w:rsidRPr="00AF5B4C" w:rsidRDefault="00E32F04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Posiedzenia Rady Rodziców są protokołowane przez sekretarza Rady Rodziców.</w:t>
      </w:r>
    </w:p>
    <w:p w:rsidR="00E32F04" w:rsidRPr="00AF5B4C" w:rsidRDefault="00E32F04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Zebrania rodziców poszczególnych grup mogą odbywać się z inicjatywy samych rodziców, Rady Rodziców lub wychowawcy.</w:t>
      </w:r>
    </w:p>
    <w:p w:rsidR="00E32F04" w:rsidRPr="00AF5B4C" w:rsidRDefault="00E32F04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Ustala się następujący porządek obrad plenarnego zebrania sprawozdawczo-wyborczego Rady Rodziców:</w:t>
      </w:r>
    </w:p>
    <w:p w:rsidR="00E32F04" w:rsidRPr="00AF5B4C" w:rsidRDefault="00E32F04">
      <w:pPr>
        <w:widowControl w:val="0"/>
        <w:spacing w:line="276" w:lineRule="auto"/>
        <w:ind w:left="72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2F04" w:rsidRPr="00AF5B4C" w:rsidRDefault="00E32F04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wybór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przewodniczącego i sekretarza zebrania,</w:t>
      </w:r>
    </w:p>
    <w:p w:rsidR="00E32F04" w:rsidRPr="00AF5B4C" w:rsidRDefault="00E32F04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sprawozdanie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ustępującego organu z działalności w okresie sprawozdawczym,</w:t>
      </w:r>
    </w:p>
    <w:p w:rsidR="00E32F04" w:rsidRPr="00AF5B4C" w:rsidRDefault="00E32F04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informacja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Dyrektora o stanie organizacyjnym i funkcjonowaniu placówki,</w:t>
      </w:r>
    </w:p>
    <w:p w:rsidR="00E32F04" w:rsidRPr="00AF5B4C" w:rsidRDefault="00E32F04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plenarna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dyskusja programowa,</w:t>
      </w:r>
    </w:p>
    <w:p w:rsidR="00E32F04" w:rsidRPr="00AF5B4C" w:rsidRDefault="00E32F04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wolne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głosy i wnioski,</w:t>
      </w:r>
    </w:p>
    <w:p w:rsidR="00E32F04" w:rsidRPr="00AF5B4C" w:rsidRDefault="00E32F04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wybory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nowych organów Rady Rodziców.</w:t>
      </w:r>
    </w:p>
    <w:p w:rsidR="00E32F04" w:rsidRPr="00AF5B4C" w:rsidRDefault="00E32F04">
      <w:pPr>
        <w:widowControl w:val="0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2F04" w:rsidRPr="00AF5B4C" w:rsidRDefault="00E32F04">
      <w:pPr>
        <w:widowControl w:val="0"/>
        <w:spacing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2F04" w:rsidRPr="00AF5B4C" w:rsidRDefault="00E32F04">
      <w:pPr>
        <w:widowControl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VII. Zasady gromadzenia i wydatkowania funduszy Rady Rodziców</w:t>
      </w:r>
    </w:p>
    <w:p w:rsidR="00E32F04" w:rsidRDefault="00E32F04" w:rsidP="00D241BB">
      <w:pPr>
        <w:widowControl w:val="0"/>
        <w:spacing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D241BB" w:rsidRPr="00AF5B4C" w:rsidRDefault="00D241BB" w:rsidP="00D241BB">
      <w:pPr>
        <w:widowControl w:val="0"/>
        <w:spacing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§ 7</w:t>
      </w:r>
    </w:p>
    <w:p w:rsidR="00E32F04" w:rsidRPr="00AF5B4C" w:rsidRDefault="00E32F04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Rada Rodziców gromadzi fundusze z następujących źródeł:</w:t>
      </w:r>
    </w:p>
    <w:p w:rsidR="00E32F04" w:rsidRPr="00AF5B4C" w:rsidRDefault="00E32F04">
      <w:pPr>
        <w:widowControl w:val="0"/>
        <w:spacing w:line="276" w:lineRule="auto"/>
        <w:ind w:left="1065"/>
        <w:jc w:val="both"/>
        <w:rPr>
          <w:rFonts w:ascii="Arial" w:hAnsi="Arial" w:cs="Arial"/>
          <w:sz w:val="28"/>
          <w:szCs w:val="28"/>
        </w:rPr>
      </w:pPr>
    </w:p>
    <w:p w:rsidR="00E32F04" w:rsidRPr="00AF5B4C" w:rsidRDefault="00E32F04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ze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składek rodziców,</w:t>
      </w:r>
    </w:p>
    <w:p w:rsidR="00E32F04" w:rsidRPr="00AF5B4C" w:rsidRDefault="00E32F04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z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wpłat osób fizycznych, organizacji, instytucji,</w:t>
      </w:r>
    </w:p>
    <w:p w:rsidR="00E32F04" w:rsidRPr="00AF5B4C" w:rsidRDefault="00E32F04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innych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E32F04" w:rsidRPr="00AF5B4C" w:rsidRDefault="00E32F04">
      <w:pPr>
        <w:widowControl w:val="0"/>
        <w:spacing w:line="276" w:lineRule="auto"/>
        <w:ind w:left="1068"/>
        <w:jc w:val="both"/>
        <w:rPr>
          <w:rFonts w:ascii="Arial" w:hAnsi="Arial" w:cs="Arial"/>
          <w:sz w:val="28"/>
          <w:szCs w:val="28"/>
        </w:rPr>
      </w:pPr>
    </w:p>
    <w:p w:rsidR="00AF5B4C" w:rsidRDefault="00E32F04" w:rsidP="00AF5B4C">
      <w:pPr>
        <w:widowControl w:val="0"/>
        <w:numPr>
          <w:ilvl w:val="0"/>
          <w:numId w:val="2"/>
        </w:numPr>
        <w:spacing w:line="276" w:lineRule="auto"/>
        <w:ind w:left="709" w:hanging="349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Gromadzone środki finansowe przeznaczone są na wspieranie statutowej działalności przedszkola.</w:t>
      </w:r>
    </w:p>
    <w:p w:rsidR="00E32F04" w:rsidRPr="00AF5B4C" w:rsidRDefault="00E32F04" w:rsidP="00AF5B4C">
      <w:pPr>
        <w:widowControl w:val="0"/>
        <w:numPr>
          <w:ilvl w:val="0"/>
          <w:numId w:val="2"/>
        </w:numPr>
        <w:spacing w:line="276" w:lineRule="auto"/>
        <w:ind w:left="709" w:hanging="349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Wysokość składki rodziców ustala Rada Rodziców.</w:t>
      </w:r>
    </w:p>
    <w:p w:rsidR="00E32F04" w:rsidRPr="00AF5B4C" w:rsidRDefault="00E32F04">
      <w:pPr>
        <w:widowControl w:val="0"/>
        <w:numPr>
          <w:ilvl w:val="0"/>
          <w:numId w:val="2"/>
        </w:numPr>
        <w:spacing w:line="276" w:lineRule="auto"/>
        <w:ind w:left="709" w:hanging="349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Wydatkowanie środków Rady Rodziców odbywa się na podstawie preliminarza wydatków zatwierdzonego przez Radę Rodziców.</w:t>
      </w:r>
    </w:p>
    <w:p w:rsidR="00E32F04" w:rsidRPr="00AF5B4C" w:rsidRDefault="00E32F04">
      <w:pPr>
        <w:widowControl w:val="0"/>
        <w:numPr>
          <w:ilvl w:val="0"/>
          <w:numId w:val="2"/>
        </w:numPr>
        <w:spacing w:line="276" w:lineRule="auto"/>
        <w:ind w:left="709" w:hanging="349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Prezydium Rady Rodziców może wydatkować środki pochodzące ze składek oraz z innych źródeł na następujące cele:</w:t>
      </w:r>
    </w:p>
    <w:p w:rsidR="00E32F04" w:rsidRPr="00AF5B4C" w:rsidRDefault="00E32F04">
      <w:pPr>
        <w:widowControl w:val="0"/>
        <w:spacing w:line="276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E32F04" w:rsidRPr="00AF5B4C" w:rsidRDefault="00E32F04">
      <w:pPr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dofinansowanie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imprez i zabaw,</w:t>
      </w:r>
    </w:p>
    <w:p w:rsidR="00E32F04" w:rsidRPr="00AF5B4C" w:rsidRDefault="00E32F04">
      <w:pPr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sfinansowanie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niektórych zajęć ponadprogramowych,</w:t>
      </w:r>
    </w:p>
    <w:p w:rsidR="00E32F04" w:rsidRPr="00AF5B4C" w:rsidRDefault="00E32F04">
      <w:pPr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zakup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środków dydaktycznych,</w:t>
      </w:r>
    </w:p>
    <w:p w:rsidR="00E32F04" w:rsidRPr="00AF5B4C" w:rsidRDefault="00E32F04">
      <w:pPr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t>pomoc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materialną dla dzieci z najbiedniejszych rodzin,</w:t>
      </w:r>
    </w:p>
    <w:p w:rsidR="00E32F04" w:rsidRPr="00AF5B4C" w:rsidRDefault="00E32F04">
      <w:pPr>
        <w:widowControl w:val="0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AF5B4C">
        <w:rPr>
          <w:rFonts w:ascii="Arial" w:eastAsia="Times New Roman" w:hAnsi="Arial" w:cs="Arial"/>
          <w:sz w:val="28"/>
          <w:szCs w:val="28"/>
          <w:lang w:eastAsia="pl-PL"/>
        </w:rPr>
        <w:lastRenderedPageBreak/>
        <w:t>inne</w:t>
      </w:r>
      <w:proofErr w:type="gramEnd"/>
      <w:r w:rsidRPr="00AF5B4C">
        <w:rPr>
          <w:rFonts w:ascii="Arial" w:eastAsia="Times New Roman" w:hAnsi="Arial" w:cs="Arial"/>
          <w:sz w:val="28"/>
          <w:szCs w:val="28"/>
          <w:lang w:eastAsia="pl-PL"/>
        </w:rPr>
        <w:t xml:space="preserve"> uzasadnione cele.</w:t>
      </w:r>
    </w:p>
    <w:p w:rsidR="00E32F04" w:rsidRPr="00AF5B4C" w:rsidRDefault="00E32F04">
      <w:pPr>
        <w:widowControl w:val="0"/>
        <w:spacing w:line="276" w:lineRule="auto"/>
        <w:ind w:left="1068"/>
        <w:jc w:val="both"/>
        <w:rPr>
          <w:rFonts w:ascii="Arial" w:hAnsi="Arial" w:cs="Arial"/>
          <w:sz w:val="28"/>
          <w:szCs w:val="28"/>
        </w:rPr>
      </w:pPr>
    </w:p>
    <w:p w:rsidR="00E32F04" w:rsidRPr="00AF5B4C" w:rsidRDefault="00E32F04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F5B4C">
        <w:rPr>
          <w:rFonts w:ascii="Arial" w:eastAsia="Times New Roman" w:hAnsi="Arial" w:cs="Arial"/>
          <w:sz w:val="28"/>
          <w:szCs w:val="28"/>
          <w:lang w:eastAsia="pl-PL"/>
        </w:rPr>
        <w:t>Do obsługi księgowo-rachunkowej funduszy Rady Rodziców prezydium wyznacza skarbnika.</w:t>
      </w:r>
    </w:p>
    <w:p w:rsidR="00D241BB" w:rsidRDefault="00D241BB" w:rsidP="001647E6">
      <w:pPr>
        <w:widowControl w:val="0"/>
        <w:spacing w:line="276" w:lineRule="auto"/>
        <w:ind w:left="1065"/>
        <w:jc w:val="both"/>
        <w:rPr>
          <w:rFonts w:ascii="Arial" w:hAnsi="Arial" w:cs="Arial"/>
          <w:sz w:val="28"/>
          <w:szCs w:val="28"/>
        </w:rPr>
      </w:pPr>
    </w:p>
    <w:p w:rsidR="00D241BB" w:rsidRPr="00D241BB" w:rsidRDefault="00D241BB" w:rsidP="00546266">
      <w:pPr>
        <w:rPr>
          <w:rFonts w:ascii="Arial" w:hAnsi="Arial" w:cs="Arial"/>
          <w:sz w:val="28"/>
          <w:szCs w:val="28"/>
        </w:rPr>
      </w:pPr>
    </w:p>
    <w:p w:rsidR="00D241BB" w:rsidRPr="00D241BB" w:rsidRDefault="00D241BB" w:rsidP="00D241BB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§ 8</w:t>
      </w:r>
    </w:p>
    <w:p w:rsidR="00D241BB" w:rsidRPr="00D241BB" w:rsidRDefault="00D241BB" w:rsidP="00D241BB">
      <w:pPr>
        <w:numPr>
          <w:ilvl w:val="0"/>
          <w:numId w:val="17"/>
        </w:numPr>
        <w:suppressAutoHyphens w:val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241BB">
        <w:rPr>
          <w:rFonts w:ascii="Arial" w:eastAsia="Times New Roman" w:hAnsi="Arial" w:cs="Arial"/>
          <w:sz w:val="28"/>
          <w:szCs w:val="28"/>
          <w:lang w:eastAsia="pl-PL"/>
        </w:rPr>
        <w:t>Zmiany w regulaminie wymagają formy pisemnej.</w:t>
      </w:r>
    </w:p>
    <w:p w:rsidR="00D241BB" w:rsidRDefault="00D241BB" w:rsidP="00D241BB">
      <w:pPr>
        <w:numPr>
          <w:ilvl w:val="0"/>
          <w:numId w:val="17"/>
        </w:numPr>
        <w:suppressAutoHyphens w:val="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241BB">
        <w:rPr>
          <w:rFonts w:ascii="Arial" w:eastAsia="Times New Roman" w:hAnsi="Arial" w:cs="Arial"/>
          <w:sz w:val="28"/>
          <w:szCs w:val="28"/>
          <w:lang w:eastAsia="pl-PL"/>
        </w:rPr>
        <w:t xml:space="preserve">Traci moc obowiązujący dotychczas Regulamin Rady Rodziców z dnia </w:t>
      </w:r>
      <w:r w:rsidR="00546266">
        <w:rPr>
          <w:rFonts w:ascii="Arial" w:eastAsia="Times New Roman" w:hAnsi="Arial" w:cs="Arial"/>
          <w:sz w:val="28"/>
          <w:szCs w:val="28"/>
          <w:lang w:eastAsia="pl-PL"/>
        </w:rPr>
        <w:t xml:space="preserve">         0</w:t>
      </w:r>
      <w:r>
        <w:rPr>
          <w:rFonts w:ascii="Arial" w:eastAsia="Times New Roman" w:hAnsi="Arial" w:cs="Arial"/>
          <w:sz w:val="28"/>
          <w:szCs w:val="28"/>
          <w:lang w:eastAsia="pl-PL"/>
        </w:rPr>
        <w:t>6.</w:t>
      </w:r>
      <w:r w:rsidRPr="00D241BB">
        <w:rPr>
          <w:rFonts w:ascii="Arial" w:eastAsia="Times New Roman" w:hAnsi="Arial" w:cs="Arial"/>
          <w:sz w:val="28"/>
          <w:szCs w:val="28"/>
          <w:lang w:eastAsia="pl-PL"/>
        </w:rPr>
        <w:t>0</w:t>
      </w:r>
      <w:r>
        <w:rPr>
          <w:rFonts w:ascii="Arial" w:eastAsia="Times New Roman" w:hAnsi="Arial" w:cs="Arial"/>
          <w:sz w:val="28"/>
          <w:szCs w:val="28"/>
          <w:lang w:eastAsia="pl-PL"/>
        </w:rPr>
        <w:t>6</w:t>
      </w:r>
      <w:r w:rsidR="00546266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2012 </w:t>
      </w:r>
      <w:proofErr w:type="gramStart"/>
      <w:r w:rsidRPr="00D241BB">
        <w:rPr>
          <w:rFonts w:ascii="Arial" w:eastAsia="Times New Roman" w:hAnsi="Arial" w:cs="Arial"/>
          <w:sz w:val="28"/>
          <w:szCs w:val="28"/>
          <w:lang w:eastAsia="pl-PL"/>
        </w:rPr>
        <w:t>roku</w:t>
      </w:r>
      <w:proofErr w:type="gramEnd"/>
      <w:r w:rsidRPr="00D241B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D241BB" w:rsidRDefault="00D241BB" w:rsidP="00D241BB">
      <w:pPr>
        <w:suppressAutoHyphens w:val="0"/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241BB" w:rsidRPr="00D241BB" w:rsidRDefault="00D241BB" w:rsidP="00D241BB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§ 9</w:t>
      </w:r>
    </w:p>
    <w:p w:rsidR="00D241BB" w:rsidRPr="00D241BB" w:rsidRDefault="00D241BB" w:rsidP="00546266">
      <w:pPr>
        <w:numPr>
          <w:ilvl w:val="0"/>
          <w:numId w:val="15"/>
        </w:numPr>
        <w:suppressAutoHyphens w:val="0"/>
        <w:ind w:left="397" w:hanging="397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241BB">
        <w:rPr>
          <w:rFonts w:ascii="Arial" w:eastAsia="Times New Roman" w:hAnsi="Arial" w:cs="Arial"/>
          <w:sz w:val="28"/>
          <w:szCs w:val="28"/>
          <w:lang w:eastAsia="pl-PL"/>
        </w:rPr>
        <w:t>Niniejszy Regulamin wchodzi w życie z dniem ogłoszenia z mocą obowiązującą od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1 września 2018 </w:t>
      </w:r>
      <w:r w:rsidRPr="00D241BB">
        <w:rPr>
          <w:rFonts w:ascii="Arial" w:eastAsia="Times New Roman" w:hAnsi="Arial" w:cs="Arial"/>
          <w:sz w:val="28"/>
          <w:szCs w:val="28"/>
          <w:lang w:eastAsia="pl-PL"/>
        </w:rPr>
        <w:t xml:space="preserve">roku. </w:t>
      </w:r>
    </w:p>
    <w:p w:rsidR="00546266" w:rsidRDefault="00546266" w:rsidP="00D241BB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241BB" w:rsidRPr="00D241BB" w:rsidRDefault="00546266" w:rsidP="00D241BB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§ 10</w:t>
      </w:r>
    </w:p>
    <w:p w:rsidR="00D241BB" w:rsidRPr="00D241BB" w:rsidRDefault="00D241BB" w:rsidP="00D241BB">
      <w:pPr>
        <w:numPr>
          <w:ilvl w:val="0"/>
          <w:numId w:val="16"/>
        </w:numPr>
        <w:suppressAutoHyphens w:val="0"/>
        <w:ind w:left="397" w:hanging="397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241BB">
        <w:rPr>
          <w:rFonts w:ascii="Arial" w:eastAsia="Times New Roman" w:hAnsi="Arial" w:cs="Arial"/>
          <w:sz w:val="28"/>
          <w:szCs w:val="28"/>
          <w:lang w:eastAsia="pl-PL"/>
        </w:rPr>
        <w:t xml:space="preserve">Data uchwalenia Regulaminu Rady Rodziców Przedszkola Nr 5 w </w:t>
      </w:r>
      <w:proofErr w:type="gramStart"/>
      <w:r w:rsidRPr="00D241BB">
        <w:rPr>
          <w:rFonts w:ascii="Arial" w:eastAsia="Times New Roman" w:hAnsi="Arial" w:cs="Arial"/>
          <w:sz w:val="28"/>
          <w:szCs w:val="28"/>
          <w:lang w:eastAsia="pl-PL"/>
        </w:rPr>
        <w:t>Opocznie –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D241BB">
        <w:rPr>
          <w:rFonts w:ascii="Arial" w:eastAsia="Times New Roman" w:hAnsi="Arial" w:cs="Arial"/>
          <w:b/>
          <w:sz w:val="28"/>
          <w:szCs w:val="28"/>
          <w:lang w:eastAsia="pl-PL"/>
        </w:rPr>
        <w:t>15 listopada</w:t>
      </w:r>
      <w:proofErr w:type="gramEnd"/>
      <w:r w:rsidRPr="00D241B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2018</w:t>
      </w:r>
      <w:r w:rsidRPr="00D241BB">
        <w:rPr>
          <w:rFonts w:ascii="Arial" w:eastAsia="Times New Roman" w:hAnsi="Arial" w:cs="Arial"/>
          <w:b/>
          <w:sz w:val="28"/>
          <w:szCs w:val="28"/>
          <w:lang w:eastAsia="pl-PL"/>
        </w:rPr>
        <w:t>r.</w:t>
      </w:r>
    </w:p>
    <w:p w:rsidR="00D241BB" w:rsidRDefault="00D241BB" w:rsidP="00D241BB">
      <w:pPr>
        <w:tabs>
          <w:tab w:val="left" w:pos="4125"/>
        </w:tabs>
        <w:suppressAutoHyphens w:val="0"/>
        <w:jc w:val="both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ab/>
      </w:r>
    </w:p>
    <w:p w:rsidR="00D241BB" w:rsidRDefault="00D241BB" w:rsidP="00D241BB">
      <w:pPr>
        <w:tabs>
          <w:tab w:val="left" w:pos="4125"/>
        </w:tabs>
        <w:suppressAutoHyphens w:val="0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D241BB" w:rsidRDefault="00D241BB" w:rsidP="00D241BB">
      <w:pPr>
        <w:tabs>
          <w:tab w:val="left" w:pos="4125"/>
        </w:tabs>
        <w:suppressAutoHyphens w:val="0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D241BB" w:rsidRDefault="00D241BB" w:rsidP="00D241BB">
      <w:pPr>
        <w:rPr>
          <w:rFonts w:ascii="Georgia" w:eastAsia="Times New Roman" w:hAnsi="Georgia"/>
          <w:sz w:val="24"/>
          <w:szCs w:val="24"/>
          <w:lang w:eastAsia="pl-PL"/>
        </w:rPr>
      </w:pPr>
    </w:p>
    <w:p w:rsidR="00D241BB" w:rsidRPr="00D241BB" w:rsidRDefault="00D241BB" w:rsidP="00D241BB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D241BB">
        <w:rPr>
          <w:rFonts w:ascii="Arial" w:eastAsia="Times New Roman" w:hAnsi="Arial" w:cs="Arial"/>
          <w:sz w:val="28"/>
          <w:szCs w:val="28"/>
          <w:lang w:eastAsia="pl-PL"/>
        </w:rPr>
        <w:t>Podpisy członków rady rodziców:</w:t>
      </w:r>
    </w:p>
    <w:p w:rsidR="00D241BB" w:rsidRPr="00D241BB" w:rsidRDefault="00D241BB" w:rsidP="00D241BB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D241BB">
        <w:rPr>
          <w:rFonts w:ascii="Arial" w:eastAsia="Times New Roman" w:hAnsi="Arial" w:cs="Arial"/>
          <w:sz w:val="28"/>
          <w:szCs w:val="28"/>
          <w:lang w:eastAsia="pl-PL"/>
        </w:rPr>
        <w:t xml:space="preserve">………………………….   ………………………….       ………………………….        </w:t>
      </w:r>
    </w:p>
    <w:p w:rsidR="00D241BB" w:rsidRPr="00D241BB" w:rsidRDefault="00D241BB" w:rsidP="00D241BB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D241BB">
        <w:rPr>
          <w:rFonts w:ascii="Arial" w:eastAsia="Times New Roman" w:hAnsi="Arial" w:cs="Arial"/>
          <w:sz w:val="28"/>
          <w:szCs w:val="28"/>
          <w:lang w:eastAsia="pl-PL"/>
        </w:rPr>
        <w:t>……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…………………….    ………………………….      </w:t>
      </w:r>
      <w:r w:rsidRPr="00D241BB">
        <w:rPr>
          <w:rFonts w:ascii="Arial" w:eastAsia="Times New Roman" w:hAnsi="Arial" w:cs="Arial"/>
          <w:sz w:val="28"/>
          <w:szCs w:val="28"/>
          <w:lang w:eastAsia="pl-PL"/>
        </w:rPr>
        <w:t>………………………….</w:t>
      </w:r>
    </w:p>
    <w:p w:rsidR="00D241BB" w:rsidRPr="00D241BB" w:rsidRDefault="00D241BB" w:rsidP="00D241BB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D241BB">
        <w:rPr>
          <w:rFonts w:ascii="Arial" w:eastAsia="Times New Roman" w:hAnsi="Arial" w:cs="Arial"/>
          <w:sz w:val="28"/>
          <w:szCs w:val="28"/>
          <w:lang w:eastAsia="pl-PL"/>
        </w:rPr>
        <w:t>………………………….   ………………………….       ………………………….</w:t>
      </w:r>
    </w:p>
    <w:p w:rsidR="00D241BB" w:rsidRPr="00D241BB" w:rsidRDefault="00D241BB" w:rsidP="00D241BB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D241BB">
        <w:rPr>
          <w:rFonts w:ascii="Arial" w:eastAsia="Times New Roman" w:hAnsi="Arial" w:cs="Arial"/>
          <w:sz w:val="28"/>
          <w:szCs w:val="28"/>
          <w:lang w:eastAsia="pl-PL"/>
        </w:rPr>
        <w:t xml:space="preserve">………………………….   ………………………….              </w:t>
      </w:r>
    </w:p>
    <w:p w:rsidR="00D241BB" w:rsidRPr="00D241BB" w:rsidRDefault="00D241BB" w:rsidP="00D241BB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D241BB">
        <w:rPr>
          <w:rFonts w:ascii="Arial" w:eastAsia="Times New Roman" w:hAnsi="Arial" w:cs="Arial"/>
          <w:sz w:val="28"/>
          <w:szCs w:val="28"/>
          <w:lang w:eastAsia="pl-PL"/>
        </w:rPr>
        <w:t xml:space="preserve">        </w:t>
      </w:r>
    </w:p>
    <w:p w:rsidR="00546266" w:rsidRDefault="00546266" w:rsidP="00D241BB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D241BB" w:rsidRPr="00D241BB" w:rsidRDefault="00D241BB" w:rsidP="00D241BB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D241BB">
        <w:rPr>
          <w:rFonts w:ascii="Arial" w:eastAsia="Times New Roman" w:hAnsi="Arial" w:cs="Arial"/>
          <w:sz w:val="28"/>
          <w:szCs w:val="28"/>
          <w:lang w:eastAsia="pl-PL"/>
        </w:rPr>
        <w:t>Przewodnicząca rady rodziców:</w:t>
      </w:r>
    </w:p>
    <w:p w:rsidR="00D241BB" w:rsidRPr="00D241BB" w:rsidRDefault="00D241BB" w:rsidP="00D241BB">
      <w:pPr>
        <w:rPr>
          <w:rFonts w:ascii="Arial" w:eastAsia="Times New Roman" w:hAnsi="Arial" w:cs="Arial"/>
          <w:sz w:val="28"/>
          <w:szCs w:val="28"/>
          <w:lang w:eastAsia="pl-PL"/>
        </w:rPr>
        <w:sectPr w:rsidR="00D241BB" w:rsidRPr="00D241BB" w:rsidSect="00103B58">
          <w:headerReference w:type="default" r:id="rId8"/>
          <w:footerReference w:type="even" r:id="rId9"/>
          <w:footerReference w:type="default" r:id="rId10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  <w:r w:rsidRPr="00D241BB">
        <w:rPr>
          <w:rFonts w:ascii="Arial" w:eastAsia="Times New Roman" w:hAnsi="Arial" w:cs="Arial"/>
          <w:sz w:val="28"/>
          <w:szCs w:val="28"/>
          <w:lang w:eastAsia="pl-PL"/>
        </w:rPr>
        <w:t>………………………….…</w:t>
      </w:r>
      <w:r w:rsidR="00546266">
        <w:rPr>
          <w:rFonts w:ascii="Arial" w:eastAsia="Times New Roman" w:hAnsi="Arial" w:cs="Arial"/>
          <w:sz w:val="28"/>
          <w:szCs w:val="28"/>
          <w:lang w:eastAsia="pl-PL"/>
        </w:rPr>
        <w:t>…….</w:t>
      </w:r>
    </w:p>
    <w:p w:rsidR="00D241BB" w:rsidRPr="00D241BB" w:rsidRDefault="00D241BB" w:rsidP="00D241BB">
      <w:pPr>
        <w:suppressAutoHyphens w:val="0"/>
        <w:spacing w:line="720" w:lineRule="auto"/>
        <w:jc w:val="both"/>
        <w:rPr>
          <w:rFonts w:ascii="Georgia" w:eastAsia="Times New Roman" w:hAnsi="Georgia"/>
          <w:sz w:val="24"/>
          <w:szCs w:val="24"/>
          <w:lang w:eastAsia="pl-PL"/>
        </w:rPr>
      </w:pPr>
    </w:p>
    <w:p w:rsidR="00E32F04" w:rsidRPr="00D241BB" w:rsidRDefault="00E32F04" w:rsidP="00D241BB">
      <w:pPr>
        <w:tabs>
          <w:tab w:val="left" w:pos="3300"/>
        </w:tabs>
        <w:rPr>
          <w:rFonts w:ascii="Arial" w:hAnsi="Arial" w:cs="Arial"/>
          <w:sz w:val="28"/>
          <w:szCs w:val="28"/>
        </w:rPr>
      </w:pPr>
    </w:p>
    <w:sectPr w:rsidR="00E32F04" w:rsidRPr="00D2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FD" w:rsidRDefault="00D17BFD" w:rsidP="00D241BB">
      <w:r>
        <w:separator/>
      </w:r>
    </w:p>
  </w:endnote>
  <w:endnote w:type="continuationSeparator" w:id="0">
    <w:p w:rsidR="00D17BFD" w:rsidRDefault="00D17BFD" w:rsidP="00D2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49" w:rsidRDefault="00D1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4C49" w:rsidRDefault="00D17BF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49" w:rsidRDefault="00D17B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626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A4C49" w:rsidRDefault="00D17BFD">
    <w:pPr>
      <w:pStyle w:val="Stopka"/>
      <w:framePr w:wrap="around" w:vAnchor="text" w:hAnchor="margin" w:xAlign="outside" w:y="1"/>
      <w:ind w:right="360"/>
      <w:rPr>
        <w:rStyle w:val="Numerstrony"/>
      </w:rPr>
    </w:pPr>
  </w:p>
  <w:p w:rsidR="00EA4C49" w:rsidRDefault="00D17BFD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EA4C49" w:rsidRDefault="00D17B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FD" w:rsidRDefault="00D17BFD" w:rsidP="00D241BB">
      <w:r>
        <w:separator/>
      </w:r>
    </w:p>
  </w:footnote>
  <w:footnote w:type="continuationSeparator" w:id="0">
    <w:p w:rsidR="00D17BFD" w:rsidRDefault="00D17BFD" w:rsidP="00D2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BB" w:rsidRDefault="00D241BB" w:rsidP="00D241BB">
    <w:pPr>
      <w:pStyle w:val="Nagwek"/>
      <w:tabs>
        <w:tab w:val="clear" w:pos="4536"/>
        <w:tab w:val="clear" w:pos="9072"/>
        <w:tab w:val="left" w:pos="11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pl-PL"/>
      </w:rPr>
    </w:lvl>
  </w:abstractNum>
  <w:abstractNum w:abstractNumId="1">
    <w:nsid w:val="00000002"/>
    <w:multiLevelType w:val="singleLevel"/>
    <w:tmpl w:val="8D265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Arial" w:eastAsia="Times New Roman" w:hAnsi="Arial" w:cs="Arial" w:hint="default"/>
        <w:lang w:eastAsia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BB6E25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eastAsia="pl-PL"/>
      </w:rPr>
    </w:lvl>
  </w:abstractNum>
  <w:abstractNum w:abstractNumId="4">
    <w:nsid w:val="00000005"/>
    <w:multiLevelType w:val="singleLevel"/>
    <w:tmpl w:val="167E67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 w:hint="default"/>
        <w:lang w:eastAsia="pl-PL"/>
      </w:rPr>
    </w:lvl>
  </w:abstractNum>
  <w:abstractNum w:abstractNumId="5">
    <w:nsid w:val="00000006"/>
    <w:multiLevelType w:val="singleLevel"/>
    <w:tmpl w:val="89AE471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eastAsia="pl-PL"/>
      </w:rPr>
    </w:lvl>
  </w:abstractNum>
  <w:abstractNum w:abstractNumId="6">
    <w:nsid w:val="00000007"/>
    <w:multiLevelType w:val="singleLevel"/>
    <w:tmpl w:val="3F82D1D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eastAsia="pl-P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eastAsia="pl-PL"/>
      </w:rPr>
    </w:lvl>
  </w:abstractNum>
  <w:abstractNum w:abstractNumId="8">
    <w:nsid w:val="00000009"/>
    <w:multiLevelType w:val="singleLevel"/>
    <w:tmpl w:val="6DD023F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eastAsia="pl-P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9B97304"/>
    <w:multiLevelType w:val="hybridMultilevel"/>
    <w:tmpl w:val="CC66DFBA"/>
    <w:lvl w:ilvl="0" w:tplc="866C5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72522"/>
    <w:multiLevelType w:val="hybridMultilevel"/>
    <w:tmpl w:val="728E1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66A14"/>
    <w:multiLevelType w:val="hybridMultilevel"/>
    <w:tmpl w:val="91B0B334"/>
    <w:lvl w:ilvl="0" w:tplc="E59880C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D56BE"/>
    <w:multiLevelType w:val="hybridMultilevel"/>
    <w:tmpl w:val="1F929436"/>
    <w:lvl w:ilvl="0" w:tplc="13142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E13FA"/>
    <w:multiLevelType w:val="singleLevel"/>
    <w:tmpl w:val="F5C64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8A3A56"/>
    <w:multiLevelType w:val="hybridMultilevel"/>
    <w:tmpl w:val="46DA73A6"/>
    <w:lvl w:ilvl="0" w:tplc="322E8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13"/>
    <w:rsid w:val="001647E6"/>
    <w:rsid w:val="0032033C"/>
    <w:rsid w:val="00546266"/>
    <w:rsid w:val="00833013"/>
    <w:rsid w:val="008B0AF1"/>
    <w:rsid w:val="00A312F3"/>
    <w:rsid w:val="00AF5B4C"/>
    <w:rsid w:val="00BF1D80"/>
    <w:rsid w:val="00D17BFD"/>
    <w:rsid w:val="00D241BB"/>
    <w:rsid w:val="00E3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lang w:eastAsia="pl-PL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/>
      <w:lang w:eastAsia="pl-PL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8z0">
    <w:name w:val="WW8Num8z0"/>
    <w:rPr>
      <w:rFonts w:ascii="Symbol" w:hAnsi="Symbol" w:cs="Symbol" w:hint="default"/>
      <w:lang w:eastAsia="pl-PL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Symbol" w:hint="default"/>
      <w:lang w:eastAsia="pl-PL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D80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D241B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241BB"/>
    <w:rPr>
      <w:sz w:val="24"/>
      <w:szCs w:val="24"/>
    </w:rPr>
  </w:style>
  <w:style w:type="character" w:styleId="Numerstrony">
    <w:name w:val="page number"/>
    <w:basedOn w:val="Domylnaczcionkaakapitu"/>
    <w:semiHidden/>
    <w:rsid w:val="00D241BB"/>
  </w:style>
  <w:style w:type="paragraph" w:styleId="Nagwek">
    <w:name w:val="header"/>
    <w:basedOn w:val="Normalny"/>
    <w:link w:val="NagwekZnak"/>
    <w:uiPriority w:val="99"/>
    <w:unhideWhenUsed/>
    <w:rsid w:val="00D24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1BB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lang w:eastAsia="pl-PL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/>
      <w:lang w:eastAsia="pl-PL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8z0">
    <w:name w:val="WW8Num8z0"/>
    <w:rPr>
      <w:rFonts w:ascii="Symbol" w:hAnsi="Symbol" w:cs="Symbol" w:hint="default"/>
      <w:lang w:eastAsia="pl-PL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Symbol" w:hint="default"/>
      <w:lang w:eastAsia="pl-PL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lang w:eastAsia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D80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D241B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241BB"/>
    <w:rPr>
      <w:sz w:val="24"/>
      <w:szCs w:val="24"/>
    </w:rPr>
  </w:style>
  <w:style w:type="character" w:styleId="Numerstrony">
    <w:name w:val="page number"/>
    <w:basedOn w:val="Domylnaczcionkaakapitu"/>
    <w:semiHidden/>
    <w:rsid w:val="00D241BB"/>
  </w:style>
  <w:style w:type="paragraph" w:styleId="Nagwek">
    <w:name w:val="header"/>
    <w:basedOn w:val="Normalny"/>
    <w:link w:val="NagwekZnak"/>
    <w:uiPriority w:val="99"/>
    <w:unhideWhenUsed/>
    <w:rsid w:val="00D24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1BB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Bednarz</dc:creator>
  <cp:keywords/>
  <cp:lastModifiedBy>HP</cp:lastModifiedBy>
  <cp:revision>4</cp:revision>
  <cp:lastPrinted>2018-11-05T10:20:00Z</cp:lastPrinted>
  <dcterms:created xsi:type="dcterms:W3CDTF">2018-10-24T09:10:00Z</dcterms:created>
  <dcterms:modified xsi:type="dcterms:W3CDTF">2018-11-05T10:22:00Z</dcterms:modified>
</cp:coreProperties>
</file>